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D51381">
      <w:r>
        <w:rPr>
          <w:noProof/>
          <w:lang w:eastAsia="en-CA"/>
        </w:rPr>
        <w:drawing>
          <wp:anchor distT="0" distB="0" distL="114300" distR="114300" simplePos="0" relativeHeight="251666432" behindDoc="0" locked="0" layoutInCell="1" allowOverlap="1">
            <wp:simplePos x="0" y="0"/>
            <wp:positionH relativeFrom="column">
              <wp:posOffset>-257176</wp:posOffset>
            </wp:positionH>
            <wp:positionV relativeFrom="paragraph">
              <wp:posOffset>90804</wp:posOffset>
            </wp:positionV>
            <wp:extent cx="2847975" cy="4271963"/>
            <wp:effectExtent l="19050" t="0" r="9525" b="0"/>
            <wp:wrapNone/>
            <wp:docPr id="1" name="Picture 0" descr="IMG_1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74.JPG"/>
                    <pic:cNvPicPr/>
                  </pic:nvPicPr>
                  <pic:blipFill>
                    <a:blip r:embed="rId6" cstate="print"/>
                    <a:stretch>
                      <a:fillRect/>
                    </a:stretch>
                  </pic:blipFill>
                  <pic:spPr>
                    <a:xfrm>
                      <a:off x="0" y="0"/>
                      <a:ext cx="2847975" cy="4271963"/>
                    </a:xfrm>
                    <a:prstGeom prst="rect">
                      <a:avLst/>
                    </a:prstGeom>
                    <a:ln>
                      <a:noFill/>
                    </a:ln>
                    <a:effectLst>
                      <a:softEdge rad="112500"/>
                    </a:effectLst>
                  </pic:spPr>
                </pic:pic>
              </a:graphicData>
            </a:graphic>
          </wp:anchor>
        </w:drawing>
      </w:r>
      <w:r w:rsidR="008B004E">
        <w:rPr>
          <w:noProof/>
          <w:lang w:eastAsia="en-CA"/>
        </w:rPr>
        <w:drawing>
          <wp:anchor distT="0" distB="0" distL="114300" distR="114300" simplePos="0" relativeHeight="251668480" behindDoc="1" locked="0" layoutInCell="1" allowOverlap="1">
            <wp:simplePos x="0" y="0"/>
            <wp:positionH relativeFrom="column">
              <wp:posOffset>3790950</wp:posOffset>
            </wp:positionH>
            <wp:positionV relativeFrom="paragraph">
              <wp:posOffset>-804545</wp:posOffset>
            </wp:positionV>
            <wp:extent cx="2571750" cy="239077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571750" cy="2390775"/>
                    </a:xfrm>
                    <a:prstGeom prst="rect">
                      <a:avLst/>
                    </a:prstGeom>
                    <a:noFill/>
                    <a:ln w="9525">
                      <a:noFill/>
                      <a:miter lim="800000"/>
                      <a:headEnd/>
                      <a:tailEnd/>
                    </a:ln>
                  </pic:spPr>
                </pic:pic>
              </a:graphicData>
            </a:graphic>
          </wp:anchor>
        </w:drawing>
      </w:r>
      <w:r w:rsidR="00EA0A91" w:rsidRPr="00EA0A91">
        <w:rPr>
          <w:noProof/>
          <w:lang w:val="en-US" w:eastAsia="zh-TW"/>
        </w:rPr>
        <w:pict>
          <v:shapetype id="_x0000_t202" coordsize="21600,21600" o:spt="202" path="m,l,21600r21600,l21600,xe">
            <v:stroke joinstyle="miter"/>
            <v:path gradientshapeok="t" o:connecttype="rect"/>
          </v:shapetype>
          <v:shape id="_x0000_s2050" type="#_x0000_t202" style="position:absolute;margin-left:278.6pt;margin-top:-54.6pt;width:219.8pt;height:44.45pt;z-index:251660288;mso-height-percent:200;mso-position-horizontal-relative:text;mso-position-vertical-relative:text;mso-height-percent:200;mso-width-relative:margin;mso-height-relative:margin" strokecolor="#002060" strokeweight="3pt">
            <v:stroke linestyle="thinThin"/>
            <v:textbox style="mso-fit-shape-to-text:t">
              <w:txbxContent>
                <w:p w:rsidR="003407A7" w:rsidRDefault="009E5ABF" w:rsidP="003407A7">
                  <w:pPr>
                    <w:jc w:val="center"/>
                    <w:rPr>
                      <w:rFonts w:ascii="Comic Sans MS" w:hAnsi="Comic Sans MS"/>
                    </w:rPr>
                  </w:pPr>
                  <w:r>
                    <w:rPr>
                      <w:rFonts w:ascii="Comic Sans MS" w:hAnsi="Comic Sans MS"/>
                    </w:rPr>
                    <w:t>May 24-27</w:t>
                  </w:r>
                  <w:r w:rsidR="00B57AA4">
                    <w:rPr>
                      <w:rFonts w:ascii="Comic Sans MS" w:hAnsi="Comic Sans MS"/>
                    </w:rPr>
                    <w:t>:</w:t>
                  </w:r>
                  <w:r w:rsidR="003407A7" w:rsidRPr="003407A7">
                    <w:rPr>
                      <w:rFonts w:ascii="Comic Sans MS" w:hAnsi="Comic Sans MS"/>
                    </w:rPr>
                    <w:t xml:space="preserve"> </w:t>
                  </w:r>
                  <w:r>
                    <w:rPr>
                      <w:rFonts w:ascii="Comic Sans MS" w:hAnsi="Comic Sans MS"/>
                    </w:rPr>
                    <w:t>Tuesday to Friday</w:t>
                  </w:r>
                </w:p>
                <w:p w:rsidR="00CA618B" w:rsidRPr="003407A7" w:rsidRDefault="009E5ABF" w:rsidP="00CA618B">
                  <w:pPr>
                    <w:jc w:val="center"/>
                    <w:rPr>
                      <w:rFonts w:ascii="Comic Sans MS" w:hAnsi="Comic Sans MS"/>
                    </w:rPr>
                  </w:pPr>
                  <w:r>
                    <w:rPr>
                      <w:rFonts w:ascii="Comic Sans MS" w:hAnsi="Comic Sans MS"/>
                    </w:rPr>
                    <w:t>May 30-June 2</w:t>
                  </w:r>
                  <w:r w:rsidR="00CA618B">
                    <w:rPr>
                      <w:rFonts w:ascii="Comic Sans MS" w:hAnsi="Comic Sans MS"/>
                    </w:rPr>
                    <w:t>:</w:t>
                  </w:r>
                  <w:r w:rsidR="00CA618B" w:rsidRPr="003407A7">
                    <w:rPr>
                      <w:rFonts w:ascii="Comic Sans MS" w:hAnsi="Comic Sans MS"/>
                    </w:rPr>
                    <w:t xml:space="preserve"> </w:t>
                  </w:r>
                  <w:r>
                    <w:rPr>
                      <w:rFonts w:ascii="Comic Sans MS" w:hAnsi="Comic Sans MS"/>
                    </w:rPr>
                    <w:t>Monday to Thursday</w:t>
                  </w:r>
                </w:p>
              </w:txbxContent>
            </v:textbox>
          </v:shape>
        </w:pict>
      </w:r>
    </w:p>
    <w:p w:rsidR="00CA618B" w:rsidRDefault="00CA618B" w:rsidP="00CA618B">
      <w:pPr>
        <w:jc w:val="center"/>
        <w:rPr>
          <w:rFonts w:ascii="Comic Sans MS" w:hAnsi="Comic Sans MS"/>
          <w:b/>
          <w:shadow/>
          <w:sz w:val="40"/>
        </w:rPr>
      </w:pPr>
    </w:p>
    <w:p w:rsidR="00CA618B" w:rsidRPr="00CA618B" w:rsidRDefault="0038304C" w:rsidP="00CA618B">
      <w:pPr>
        <w:rPr>
          <w:rFonts w:ascii="Comic Sans MS" w:hAnsi="Comic Sans MS"/>
          <w:shadow/>
          <w:sz w:val="24"/>
        </w:rPr>
      </w:pPr>
      <w:r>
        <w:rPr>
          <w:rFonts w:ascii="Comic Sans MS" w:hAnsi="Comic Sans MS"/>
          <w:b/>
          <w:shadow/>
          <w:noProof/>
          <w:sz w:val="40"/>
          <w:lang w:eastAsia="en-CA"/>
        </w:rPr>
        <w:drawing>
          <wp:anchor distT="0" distB="0" distL="114300" distR="114300" simplePos="0" relativeHeight="251671552" behindDoc="0" locked="0" layoutInCell="1" allowOverlap="1">
            <wp:simplePos x="0" y="0"/>
            <wp:positionH relativeFrom="column">
              <wp:posOffset>-76200</wp:posOffset>
            </wp:positionH>
            <wp:positionV relativeFrom="paragraph">
              <wp:posOffset>3318510</wp:posOffset>
            </wp:positionV>
            <wp:extent cx="561975" cy="1428750"/>
            <wp:effectExtent l="1905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61975" cy="1428750"/>
                    </a:xfrm>
                    <a:prstGeom prst="rect">
                      <a:avLst/>
                    </a:prstGeom>
                    <a:noFill/>
                    <a:ln w="9525">
                      <a:noFill/>
                      <a:miter lim="800000"/>
                      <a:headEnd/>
                      <a:tailEnd/>
                    </a:ln>
                  </pic:spPr>
                </pic:pic>
              </a:graphicData>
            </a:graphic>
          </wp:anchor>
        </w:drawing>
      </w:r>
      <w:r>
        <w:rPr>
          <w:rFonts w:ascii="Comic Sans MS" w:hAnsi="Comic Sans MS"/>
          <w:b/>
          <w:shadow/>
          <w:noProof/>
          <w:sz w:val="40"/>
          <w:lang w:eastAsia="en-CA"/>
        </w:rPr>
        <w:pict>
          <v:shape id="_x0000_s2052" type="#_x0000_t202" style="position:absolute;margin-left:-36.75pt;margin-top:383.55pt;width:220.5pt;height:201.7pt;z-index:251661312;mso-position-horizontal-relative:text;mso-position-vertical-relative:text;mso-width-relative:margin;mso-height-relative:margin" strokecolor="#7030a0" strokeweight="4pt">
            <v:textbox>
              <w:txbxContent>
                <w:p w:rsidR="0085663D" w:rsidRPr="00DB4FE0" w:rsidRDefault="0085663D" w:rsidP="0085663D">
                  <w:pPr>
                    <w:rPr>
                      <w:rFonts w:ascii="Brush Script MT" w:hAnsi="Brush Script MT"/>
                      <w:shadow/>
                      <w:color w:val="FF0000"/>
                      <w:sz w:val="44"/>
                    </w:rPr>
                  </w:pPr>
                  <w:r w:rsidRPr="00DB4FE0">
                    <w:rPr>
                      <w:rFonts w:ascii="Brush Script MT" w:hAnsi="Brush Script MT"/>
                      <w:shadow/>
                      <w:color w:val="FF0000"/>
                      <w:sz w:val="44"/>
                    </w:rPr>
                    <w:t>Upcoming Events...</w:t>
                  </w:r>
                </w:p>
                <w:p w:rsidR="0085663D" w:rsidRPr="00B0092B" w:rsidRDefault="0085663D" w:rsidP="0085663D">
                  <w:pPr>
                    <w:rPr>
                      <w:sz w:val="8"/>
                    </w:rPr>
                  </w:pPr>
                </w:p>
                <w:p w:rsidR="0085663D" w:rsidRPr="00B0092B" w:rsidRDefault="0085663D" w:rsidP="0085663D">
                  <w:pPr>
                    <w:rPr>
                      <w:sz w:val="8"/>
                    </w:rPr>
                  </w:pPr>
                </w:p>
                <w:p w:rsidR="0085663D" w:rsidRPr="00D51381" w:rsidRDefault="0085663D" w:rsidP="0085663D">
                  <w:pPr>
                    <w:rPr>
                      <w:sz w:val="20"/>
                    </w:rPr>
                  </w:pPr>
                  <w:r w:rsidRPr="00D51381">
                    <w:rPr>
                      <w:b/>
                      <w:sz w:val="20"/>
                    </w:rPr>
                    <w:t xml:space="preserve">May </w:t>
                  </w:r>
                  <w:proofErr w:type="gramStart"/>
                  <w:r w:rsidRPr="00D51381">
                    <w:rPr>
                      <w:b/>
                      <w:sz w:val="20"/>
                    </w:rPr>
                    <w:t>28</w:t>
                  </w:r>
                  <w:r w:rsidRPr="00D51381">
                    <w:rPr>
                      <w:b/>
                      <w:sz w:val="20"/>
                      <w:vertAlign w:val="superscript"/>
                    </w:rPr>
                    <w:t>th</w:t>
                  </w:r>
                  <w:r w:rsidRPr="00D51381">
                    <w:rPr>
                      <w:sz w:val="20"/>
                    </w:rPr>
                    <w:t xml:space="preserve">  PAC</w:t>
                  </w:r>
                  <w:proofErr w:type="gramEnd"/>
                  <w:r w:rsidRPr="00D51381">
                    <w:rPr>
                      <w:sz w:val="20"/>
                    </w:rPr>
                    <w:t xml:space="preserve"> Bottle Drive</w:t>
                  </w:r>
                </w:p>
                <w:p w:rsidR="0085663D" w:rsidRPr="00D51381" w:rsidRDefault="0085663D" w:rsidP="0085663D">
                  <w:pPr>
                    <w:rPr>
                      <w:sz w:val="6"/>
                    </w:rPr>
                  </w:pPr>
                </w:p>
                <w:p w:rsidR="0085663D" w:rsidRPr="00D51381" w:rsidRDefault="00D909D0" w:rsidP="0085663D">
                  <w:pPr>
                    <w:rPr>
                      <w:sz w:val="20"/>
                    </w:rPr>
                  </w:pPr>
                  <w:r>
                    <w:rPr>
                      <w:sz w:val="20"/>
                    </w:rPr>
                    <w:t xml:space="preserve"> </w:t>
                  </w:r>
                  <w:r w:rsidR="0085663D" w:rsidRPr="00D51381">
                    <w:rPr>
                      <w:sz w:val="20"/>
                    </w:rPr>
                    <w:t xml:space="preserve"> </w:t>
                  </w:r>
                  <w:r>
                    <w:rPr>
                      <w:sz w:val="20"/>
                    </w:rPr>
                    <w:t>*</w:t>
                  </w:r>
                  <w:r w:rsidR="0085663D" w:rsidRPr="00D909D0">
                    <w:rPr>
                      <w:b/>
                      <w:sz w:val="20"/>
                    </w:rPr>
                    <w:t>Sports Day</w:t>
                  </w:r>
                  <w:r w:rsidR="0085663D" w:rsidRPr="00D51381">
                    <w:rPr>
                      <w:sz w:val="20"/>
                    </w:rPr>
                    <w:t xml:space="preserve"> on </w:t>
                  </w:r>
                  <w:proofErr w:type="spellStart"/>
                  <w:r w:rsidR="0085663D" w:rsidRPr="00D51381">
                    <w:rPr>
                      <w:sz w:val="20"/>
                    </w:rPr>
                    <w:t>Galiano</w:t>
                  </w:r>
                  <w:proofErr w:type="spellEnd"/>
                </w:p>
                <w:p w:rsidR="0085663D" w:rsidRPr="00D51381" w:rsidRDefault="0085663D" w:rsidP="0085663D">
                  <w:pPr>
                    <w:rPr>
                      <w:sz w:val="6"/>
                    </w:rPr>
                  </w:pPr>
                </w:p>
                <w:p w:rsidR="0085663D" w:rsidRPr="00D51381" w:rsidRDefault="00D909D0" w:rsidP="0085663D">
                  <w:pPr>
                    <w:rPr>
                      <w:sz w:val="20"/>
                    </w:rPr>
                  </w:pPr>
                  <w:r>
                    <w:rPr>
                      <w:sz w:val="20"/>
                    </w:rPr>
                    <w:t xml:space="preserve">  *</w:t>
                  </w:r>
                  <w:r w:rsidR="0085663D" w:rsidRPr="00D909D0">
                    <w:rPr>
                      <w:b/>
                      <w:sz w:val="20"/>
                    </w:rPr>
                    <w:t>Bike Rodeo</w:t>
                  </w:r>
                  <w:r w:rsidR="0085663D" w:rsidRPr="00D51381">
                    <w:rPr>
                      <w:sz w:val="20"/>
                    </w:rPr>
                    <w:t xml:space="preserve"> on </w:t>
                  </w:r>
                  <w:proofErr w:type="spellStart"/>
                  <w:r w:rsidR="0085663D" w:rsidRPr="00D51381">
                    <w:rPr>
                      <w:sz w:val="20"/>
                    </w:rPr>
                    <w:t>Mayne</w:t>
                  </w:r>
                  <w:proofErr w:type="spellEnd"/>
                  <w:r w:rsidR="0085663D" w:rsidRPr="00D51381">
                    <w:rPr>
                      <w:sz w:val="20"/>
                    </w:rPr>
                    <w:t xml:space="preserve"> Island</w:t>
                  </w:r>
                </w:p>
                <w:p w:rsidR="0085663D" w:rsidRPr="00D51381" w:rsidRDefault="0085663D" w:rsidP="0085663D">
                  <w:pPr>
                    <w:rPr>
                      <w:sz w:val="6"/>
                    </w:rPr>
                  </w:pPr>
                </w:p>
                <w:p w:rsidR="0085663D" w:rsidRPr="00D51381" w:rsidRDefault="0085663D" w:rsidP="0038304C">
                  <w:pPr>
                    <w:rPr>
                      <w:sz w:val="20"/>
                    </w:rPr>
                  </w:pPr>
                  <w:r w:rsidRPr="00D51381">
                    <w:rPr>
                      <w:b/>
                      <w:sz w:val="20"/>
                    </w:rPr>
                    <w:t xml:space="preserve">June </w:t>
                  </w:r>
                  <w:proofErr w:type="gramStart"/>
                  <w:r w:rsidRPr="00D51381">
                    <w:rPr>
                      <w:b/>
                      <w:sz w:val="20"/>
                    </w:rPr>
                    <w:t>13th</w:t>
                  </w:r>
                  <w:r w:rsidRPr="00D51381">
                    <w:rPr>
                      <w:sz w:val="20"/>
                    </w:rPr>
                    <w:t xml:space="preserve">  Field</w:t>
                  </w:r>
                  <w:proofErr w:type="gramEnd"/>
                  <w:r w:rsidRPr="00D51381">
                    <w:rPr>
                      <w:sz w:val="20"/>
                    </w:rPr>
                    <w:t xml:space="preserve"> Trip to East Point</w:t>
                  </w:r>
                  <w:r w:rsidR="0038304C">
                    <w:rPr>
                      <w:sz w:val="20"/>
                    </w:rPr>
                    <w:t xml:space="preserve"> - </w:t>
                  </w:r>
                  <w:r w:rsidRPr="00D51381">
                    <w:rPr>
                      <w:sz w:val="20"/>
                    </w:rPr>
                    <w:t>“Seals” by Athena</w:t>
                  </w:r>
                </w:p>
                <w:p w:rsidR="0085663D" w:rsidRPr="00D51381" w:rsidRDefault="0085663D" w:rsidP="0085663D">
                  <w:pPr>
                    <w:rPr>
                      <w:sz w:val="4"/>
                    </w:rPr>
                  </w:pPr>
                </w:p>
                <w:p w:rsidR="0038304C" w:rsidRPr="00D51381" w:rsidRDefault="0085663D" w:rsidP="0038304C">
                  <w:pPr>
                    <w:rPr>
                      <w:sz w:val="20"/>
                    </w:rPr>
                  </w:pPr>
                  <w:r w:rsidRPr="00D51381">
                    <w:rPr>
                      <w:b/>
                      <w:sz w:val="20"/>
                    </w:rPr>
                    <w:t xml:space="preserve">June </w:t>
                  </w:r>
                  <w:proofErr w:type="gramStart"/>
                  <w:r w:rsidRPr="00D51381">
                    <w:rPr>
                      <w:b/>
                      <w:sz w:val="20"/>
                    </w:rPr>
                    <w:t>14th</w:t>
                  </w:r>
                  <w:r w:rsidRPr="00D51381">
                    <w:rPr>
                      <w:sz w:val="20"/>
                    </w:rPr>
                    <w:t xml:space="preserve">  Field</w:t>
                  </w:r>
                  <w:proofErr w:type="gramEnd"/>
                  <w:r w:rsidRPr="00D51381">
                    <w:rPr>
                      <w:sz w:val="20"/>
                    </w:rPr>
                    <w:t xml:space="preserve"> Trip to Victoria – Island View</w:t>
                  </w:r>
                  <w:r w:rsidR="0038304C">
                    <w:rPr>
                      <w:sz w:val="20"/>
                    </w:rPr>
                    <w:t xml:space="preserve"> </w:t>
                  </w:r>
                </w:p>
                <w:p w:rsidR="0085663D" w:rsidRPr="00D51381" w:rsidRDefault="0085663D" w:rsidP="0038304C">
                  <w:pPr>
                    <w:rPr>
                      <w:sz w:val="20"/>
                    </w:rPr>
                  </w:pPr>
                  <w:r w:rsidRPr="00D51381">
                    <w:rPr>
                      <w:sz w:val="20"/>
                    </w:rPr>
                    <w:t xml:space="preserve">Beach CRD program on crabs </w:t>
                  </w:r>
                  <w:proofErr w:type="gramStart"/>
                  <w:r w:rsidRPr="00D51381">
                    <w:rPr>
                      <w:sz w:val="20"/>
                    </w:rPr>
                    <w:t xml:space="preserve">and </w:t>
                  </w:r>
                  <w:r w:rsidR="0038304C">
                    <w:rPr>
                      <w:sz w:val="20"/>
                    </w:rPr>
                    <w:t xml:space="preserve"> </w:t>
                  </w:r>
                  <w:r w:rsidRPr="00D51381">
                    <w:rPr>
                      <w:sz w:val="20"/>
                    </w:rPr>
                    <w:t>other</w:t>
                  </w:r>
                  <w:proofErr w:type="gramEnd"/>
                  <w:r w:rsidRPr="00D51381">
                    <w:rPr>
                      <w:sz w:val="20"/>
                    </w:rPr>
                    <w:t xml:space="preserve"> sea life.</w:t>
                  </w:r>
                </w:p>
                <w:p w:rsidR="0085663D" w:rsidRPr="00D51381" w:rsidRDefault="0085663D" w:rsidP="0085663D">
                  <w:pPr>
                    <w:rPr>
                      <w:b/>
                      <w:sz w:val="6"/>
                    </w:rPr>
                  </w:pPr>
                </w:p>
                <w:p w:rsidR="0085663D" w:rsidRPr="00D51381" w:rsidRDefault="0085663D" w:rsidP="0085663D">
                  <w:pPr>
                    <w:rPr>
                      <w:sz w:val="20"/>
                    </w:rPr>
                  </w:pPr>
                  <w:r w:rsidRPr="00D51381">
                    <w:rPr>
                      <w:b/>
                      <w:sz w:val="20"/>
                    </w:rPr>
                    <w:t>August 15</w:t>
                  </w:r>
                  <w:r w:rsidRPr="00D51381">
                    <w:rPr>
                      <w:b/>
                      <w:sz w:val="20"/>
                      <w:vertAlign w:val="superscript"/>
                    </w:rPr>
                    <w:t>th</w:t>
                  </w:r>
                  <w:r w:rsidRPr="00D51381">
                    <w:rPr>
                      <w:b/>
                      <w:sz w:val="20"/>
                    </w:rPr>
                    <w:t xml:space="preserve"> to 19</w:t>
                  </w:r>
                  <w:r w:rsidRPr="00D51381">
                    <w:rPr>
                      <w:b/>
                      <w:sz w:val="20"/>
                      <w:vertAlign w:val="superscript"/>
                    </w:rPr>
                    <w:t>th</w:t>
                  </w:r>
                  <w:r w:rsidRPr="00D51381">
                    <w:rPr>
                      <w:sz w:val="20"/>
                    </w:rPr>
                    <w:t xml:space="preserve"> - GICEL on Saturna</w:t>
                  </w:r>
                </w:p>
                <w:p w:rsidR="00D909D0" w:rsidRPr="00D909D0" w:rsidRDefault="00D909D0" w:rsidP="0085663D">
                  <w:pPr>
                    <w:rPr>
                      <w:sz w:val="12"/>
                    </w:rPr>
                  </w:pPr>
                </w:p>
                <w:p w:rsidR="0085663D" w:rsidRPr="00D909D0" w:rsidRDefault="00D909D0" w:rsidP="0085663D">
                  <w:pPr>
                    <w:rPr>
                      <w:i/>
                      <w:sz w:val="20"/>
                    </w:rPr>
                  </w:pPr>
                  <w:r>
                    <w:t>*</w:t>
                  </w:r>
                  <w:r w:rsidRPr="00D909D0">
                    <w:rPr>
                      <w:i/>
                      <w:sz w:val="20"/>
                    </w:rPr>
                    <w:t>See note above</w:t>
                  </w:r>
                </w:p>
              </w:txbxContent>
            </v:textbox>
          </v:shape>
        </w:pict>
      </w:r>
      <w:r w:rsidRPr="001B5ACA">
        <w:rPr>
          <w:rFonts w:ascii="Comic Sans MS" w:hAnsi="Comic Sans MS"/>
          <w:shadow/>
          <w:noProof/>
          <w:sz w:val="24"/>
          <w:lang w:val="en-US" w:eastAsia="zh-TW"/>
        </w:rPr>
        <w:pict>
          <v:shape id="_x0000_s2054" type="#_x0000_t202" style="position:absolute;margin-left:302.25pt;margin-top:291.3pt;width:197.65pt;height:290.95pt;z-index:251665408;mso-width-percent:400;mso-position-horizontal-relative:text;mso-position-vertical-relative:text;mso-width-percent:400;mso-width-relative:margin;mso-height-relative:margin" strokecolor="#0070c0" strokeweight="6pt">
            <v:stroke linestyle="thickBetweenThin"/>
            <v:textbox>
              <w:txbxContent>
                <w:p w:rsidR="001B5ACA" w:rsidRPr="00D51381" w:rsidRDefault="001B5ACA" w:rsidP="008E778F">
                  <w:pPr>
                    <w:jc w:val="center"/>
                    <w:rPr>
                      <w:rFonts w:ascii="Colonna MT" w:hAnsi="Colonna MT"/>
                      <w:shadow/>
                      <w:color w:val="C00000"/>
                      <w:sz w:val="36"/>
                    </w:rPr>
                  </w:pPr>
                  <w:r w:rsidRPr="00D51381">
                    <w:rPr>
                      <w:rFonts w:ascii="Colonna MT" w:hAnsi="Colonna MT"/>
                      <w:shadow/>
                      <w:color w:val="C00000"/>
                      <w:sz w:val="36"/>
                    </w:rPr>
                    <w:t xml:space="preserve">2011 PNE Report Card Ticket Program </w:t>
                  </w:r>
                  <w:r w:rsidRPr="00D51381">
                    <w:rPr>
                      <w:rFonts w:ascii="Colonna MT" w:hAnsi="Colonna MT"/>
                      <w:shadow/>
                      <w:color w:val="C00000"/>
                      <w:sz w:val="52"/>
                    </w:rPr>
                    <w:t>Update</w:t>
                  </w:r>
                </w:p>
                <w:p w:rsidR="001B5ACA" w:rsidRPr="008E778F" w:rsidRDefault="001B5ACA">
                  <w:pPr>
                    <w:rPr>
                      <w:sz w:val="6"/>
                    </w:rPr>
                  </w:pPr>
                </w:p>
                <w:p w:rsidR="001B5ACA" w:rsidRPr="0038304C" w:rsidRDefault="001B5ACA">
                  <w:pPr>
                    <w:rPr>
                      <w:sz w:val="20"/>
                    </w:rPr>
                  </w:pPr>
                  <w:r w:rsidRPr="0038304C">
                    <w:rPr>
                      <w:sz w:val="20"/>
                    </w:rPr>
                    <w:t xml:space="preserve">As we start the next 100 years at Hastings Park, we have decided to change and enhance the existing School Report Card Ticket Program.  This new program will allow children to still enjoy this end of summer fun but districts and schools will no longer need to distribute tickets with student report cards.  Specific details of this new program will be announced to the public on June 9, 2011 at which time we will send the information </w:t>
                  </w:r>
                  <w:proofErr w:type="gramStart"/>
                  <w:r w:rsidRPr="0038304C">
                    <w:rPr>
                      <w:sz w:val="20"/>
                    </w:rPr>
                    <w:t>release  to</w:t>
                  </w:r>
                  <w:proofErr w:type="gramEnd"/>
                  <w:r w:rsidRPr="0038304C">
                    <w:rPr>
                      <w:sz w:val="20"/>
                    </w:rPr>
                    <w:t xml:space="preserve"> all districts and schools.</w:t>
                  </w:r>
                </w:p>
                <w:p w:rsidR="001B5ACA" w:rsidRPr="0038304C" w:rsidRDefault="001B5ACA">
                  <w:pPr>
                    <w:rPr>
                      <w:sz w:val="8"/>
                    </w:rPr>
                  </w:pPr>
                </w:p>
                <w:p w:rsidR="001B5ACA" w:rsidRPr="0038304C" w:rsidRDefault="001B5ACA">
                  <w:pPr>
                    <w:rPr>
                      <w:sz w:val="20"/>
                    </w:rPr>
                  </w:pPr>
                  <w:r w:rsidRPr="0038304C">
                    <w:rPr>
                      <w:sz w:val="20"/>
                    </w:rPr>
                    <w:t xml:space="preserve">If you have any questions please contact PNE at </w:t>
                  </w:r>
                  <w:hyperlink r:id="rId9" w:history="1">
                    <w:r w:rsidRPr="0038304C">
                      <w:rPr>
                        <w:rStyle w:val="Hyperlink"/>
                        <w:sz w:val="20"/>
                      </w:rPr>
                      <w:t>schooltickets@pne.ca</w:t>
                    </w:r>
                  </w:hyperlink>
                </w:p>
                <w:p w:rsidR="001B5ACA" w:rsidRDefault="001B5ACA"/>
              </w:txbxContent>
            </v:textbox>
          </v:shape>
        </w:pict>
      </w:r>
      <w:r w:rsidRPr="0085663D">
        <w:rPr>
          <w:rFonts w:ascii="Comic Sans MS" w:hAnsi="Comic Sans MS"/>
          <w:shadow/>
          <w:noProof/>
          <w:sz w:val="24"/>
          <w:lang w:val="en-US" w:eastAsia="zh-TW"/>
        </w:rPr>
        <w:pict>
          <v:shape id="_x0000_s2053" type="#_x0000_t202" style="position:absolute;margin-left:223.5pt;margin-top:55.8pt;width:279.45pt;height:3in;z-index:251663360;mso-position-horizontal-relative:text;mso-position-vertical-relative:text;mso-width-relative:margin;mso-height-relative:margin" strokecolor="red" strokeweight="3pt">
            <v:textbox>
              <w:txbxContent>
                <w:p w:rsidR="0085663D" w:rsidRPr="008B004E" w:rsidRDefault="0085663D">
                  <w:pPr>
                    <w:rPr>
                      <w:rFonts w:ascii="Brush Script MT" w:hAnsi="Brush Script MT"/>
                      <w:b/>
                      <w:shadow/>
                      <w:color w:val="244061" w:themeColor="accent1" w:themeShade="80"/>
                      <w:sz w:val="48"/>
                    </w:rPr>
                  </w:pPr>
                  <w:r w:rsidRPr="008B004E">
                    <w:rPr>
                      <w:rFonts w:ascii="Brush Script MT" w:hAnsi="Brush Script MT"/>
                      <w:b/>
                      <w:shadow/>
                      <w:color w:val="244061" w:themeColor="accent1" w:themeShade="80"/>
                      <w:sz w:val="48"/>
                    </w:rPr>
                    <w:t>Congratulations!</w:t>
                  </w:r>
                </w:p>
                <w:p w:rsidR="0085663D" w:rsidRPr="008B004E" w:rsidRDefault="0085663D">
                  <w:pPr>
                    <w:rPr>
                      <w:sz w:val="6"/>
                    </w:rPr>
                  </w:pPr>
                </w:p>
                <w:p w:rsidR="0085663D" w:rsidRPr="008B004E" w:rsidRDefault="0085663D">
                  <w:pPr>
                    <w:rPr>
                      <w:sz w:val="20"/>
                      <w:szCs w:val="20"/>
                    </w:rPr>
                  </w:pPr>
                  <w:r w:rsidRPr="008B004E">
                    <w:rPr>
                      <w:sz w:val="20"/>
                      <w:szCs w:val="20"/>
                    </w:rPr>
                    <w:t>We are pleased to announce that our school has been accepted into the BC School Fruit and Vegetable Nutritional Program sponsored by BC Agri</w:t>
                  </w:r>
                  <w:r w:rsidR="00D909D0">
                    <w:rPr>
                      <w:sz w:val="20"/>
                      <w:szCs w:val="20"/>
                    </w:rPr>
                    <w:t xml:space="preserve">culture Foundation and </w:t>
                  </w:r>
                  <w:proofErr w:type="spellStart"/>
                  <w:r w:rsidR="00D909D0">
                    <w:rPr>
                      <w:sz w:val="20"/>
                      <w:szCs w:val="20"/>
                    </w:rPr>
                    <w:t>ActNowBC</w:t>
                  </w:r>
                  <w:proofErr w:type="spellEnd"/>
                  <w:r w:rsidR="00D909D0">
                    <w:rPr>
                      <w:sz w:val="20"/>
                      <w:szCs w:val="20"/>
                    </w:rPr>
                    <w:t xml:space="preserve"> to begin September 2011</w:t>
                  </w:r>
                </w:p>
                <w:p w:rsidR="0085663D" w:rsidRPr="008B004E" w:rsidRDefault="0085663D">
                  <w:pPr>
                    <w:rPr>
                      <w:sz w:val="20"/>
                      <w:szCs w:val="20"/>
                    </w:rPr>
                  </w:pPr>
                </w:p>
                <w:p w:rsidR="0085663D" w:rsidRPr="008B004E" w:rsidRDefault="0085663D">
                  <w:pPr>
                    <w:rPr>
                      <w:sz w:val="20"/>
                      <w:szCs w:val="20"/>
                    </w:rPr>
                  </w:pPr>
                  <w:r w:rsidRPr="008B004E">
                    <w:rPr>
                      <w:sz w:val="20"/>
                      <w:szCs w:val="20"/>
                    </w:rPr>
                    <w:t>Our school is involved in a province-wide initiative.  One of the goals is to encourage healthy eating by providing fres</w:t>
                  </w:r>
                  <w:r w:rsidR="00D909D0">
                    <w:rPr>
                      <w:sz w:val="20"/>
                      <w:szCs w:val="20"/>
                    </w:rPr>
                    <w:t>h</w:t>
                  </w:r>
                  <w:r w:rsidRPr="008B004E">
                    <w:rPr>
                      <w:sz w:val="20"/>
                      <w:szCs w:val="20"/>
                    </w:rPr>
                    <w:t xml:space="preserve"> BC fruits and vegetables to the students </w:t>
                  </w:r>
                  <w:r w:rsidRPr="008B004E">
                    <w:rPr>
                      <w:i/>
                      <w:sz w:val="20"/>
                      <w:szCs w:val="20"/>
                    </w:rPr>
                    <w:t>during classroom time.</w:t>
                  </w:r>
                  <w:r w:rsidRPr="008B004E">
                    <w:rPr>
                      <w:sz w:val="20"/>
                      <w:szCs w:val="20"/>
                    </w:rPr>
                    <w:t xml:space="preserve">  The students will receiv</w:t>
                  </w:r>
                  <w:r w:rsidR="00D909D0">
                    <w:rPr>
                      <w:sz w:val="20"/>
                      <w:szCs w:val="20"/>
                    </w:rPr>
                    <w:t>e</w:t>
                  </w:r>
                  <w:r w:rsidRPr="008B004E">
                    <w:rPr>
                      <w:sz w:val="20"/>
                      <w:szCs w:val="20"/>
                    </w:rPr>
                    <w:t xml:space="preserve"> picked, washed and ready to enjoy produce for 13 weeks at </w:t>
                  </w:r>
                  <w:r w:rsidRPr="008B004E">
                    <w:rPr>
                      <w:b/>
                      <w:sz w:val="20"/>
                      <w:szCs w:val="20"/>
                    </w:rPr>
                    <w:t>no charge!</w:t>
                  </w:r>
                </w:p>
                <w:p w:rsidR="001B5ACA" w:rsidRPr="00D909D0" w:rsidRDefault="001B5ACA">
                  <w:pPr>
                    <w:rPr>
                      <w:sz w:val="2"/>
                      <w:szCs w:val="20"/>
                    </w:rPr>
                  </w:pPr>
                </w:p>
                <w:p w:rsidR="001B5ACA" w:rsidRPr="008B004E" w:rsidRDefault="001B5ACA">
                  <w:pPr>
                    <w:rPr>
                      <w:sz w:val="20"/>
                      <w:szCs w:val="20"/>
                    </w:rPr>
                  </w:pPr>
                  <w:r w:rsidRPr="008B004E">
                    <w:rPr>
                      <w:sz w:val="20"/>
                      <w:szCs w:val="20"/>
                    </w:rPr>
                    <w:t>If your child has an allergy to any fruit or vegetable, please inform the school.</w:t>
                  </w:r>
                </w:p>
                <w:p w:rsidR="001B5ACA" w:rsidRPr="001B5ACA" w:rsidRDefault="001B5ACA"/>
              </w:txbxContent>
            </v:textbox>
          </v:shape>
        </w:pict>
      </w:r>
      <w:r w:rsidR="00D909D0" w:rsidRPr="00D51381">
        <w:rPr>
          <w:rFonts w:ascii="Comic Sans MS" w:hAnsi="Comic Sans MS"/>
          <w:shadow/>
          <w:noProof/>
          <w:sz w:val="24"/>
          <w:lang w:val="en-US" w:eastAsia="zh-TW"/>
        </w:rPr>
        <w:pict>
          <v:shape id="_x0000_s2055" type="#_x0000_t202" style="position:absolute;margin-left:46.95pt;margin-top:261.3pt;width:169.8pt;height:113.25pt;z-index:251670528;mso-position-horizontal-relative:text;mso-position-vertical-relative:text;mso-width-relative:margin;mso-height-relative:margin" strokecolor="#c00000" strokeweight="2pt">
            <v:textbox>
              <w:txbxContent>
                <w:p w:rsidR="00D51381" w:rsidRPr="00D51381" w:rsidRDefault="00D51381">
                  <w:pPr>
                    <w:rPr>
                      <w:rFonts w:ascii="Elmore" w:hAnsi="Elmore"/>
                      <w:b/>
                      <w:shadow/>
                      <w:sz w:val="40"/>
                    </w:rPr>
                  </w:pPr>
                  <w:r w:rsidRPr="00D51381">
                    <w:rPr>
                      <w:rFonts w:ascii="Elmore" w:hAnsi="Elmore"/>
                      <w:b/>
                      <w:shadow/>
                      <w:sz w:val="40"/>
                    </w:rPr>
                    <w:t>Bicycle Rodeo</w:t>
                  </w:r>
                </w:p>
                <w:p w:rsidR="00D51381" w:rsidRPr="00D51381" w:rsidRDefault="00D51381">
                  <w:pPr>
                    <w:rPr>
                      <w:sz w:val="2"/>
                    </w:rPr>
                  </w:pPr>
                </w:p>
                <w:p w:rsidR="00D51381" w:rsidRPr="00D51381" w:rsidRDefault="00D51381">
                  <w:pPr>
                    <w:rPr>
                      <w:rFonts w:ascii="Arial" w:hAnsi="Arial" w:cs="Arial"/>
                    </w:rPr>
                  </w:pPr>
                  <w:r w:rsidRPr="00D51381">
                    <w:rPr>
                      <w:rFonts w:ascii="Arial" w:hAnsi="Arial" w:cs="Arial"/>
                    </w:rPr>
                    <w:t>We are still finalizing plans for the upcoming Bicycle Rodeo and Sports Day.  Dates may be changed but we will let you know well in advance.</w:t>
                  </w:r>
                </w:p>
              </w:txbxContent>
            </v:textbox>
          </v:shape>
        </w:pict>
      </w:r>
      <w:r w:rsidR="00D51381">
        <w:rPr>
          <w:rFonts w:ascii="Comic Sans MS" w:hAnsi="Comic Sans MS"/>
          <w:shadow/>
          <w:noProof/>
          <w:sz w:val="24"/>
          <w:lang w:eastAsia="en-CA"/>
        </w:rPr>
        <w:drawing>
          <wp:inline distT="0" distB="0" distL="0" distR="0">
            <wp:extent cx="561975" cy="14287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61975" cy="1428750"/>
                    </a:xfrm>
                    <a:prstGeom prst="rect">
                      <a:avLst/>
                    </a:prstGeom>
                    <a:noFill/>
                    <a:ln w="9525">
                      <a:noFill/>
                      <a:miter lim="800000"/>
                      <a:headEnd/>
                      <a:tailEnd/>
                    </a:ln>
                  </pic:spPr>
                </pic:pic>
              </a:graphicData>
            </a:graphic>
          </wp:inline>
        </w:drawing>
      </w:r>
      <w:r w:rsidR="001A2F8E">
        <w:rPr>
          <w:rFonts w:ascii="Comic Sans MS" w:hAnsi="Comic Sans MS"/>
          <w:shadow/>
          <w:noProof/>
          <w:sz w:val="24"/>
          <w:lang w:eastAsia="en-CA"/>
        </w:rPr>
        <w:drawing>
          <wp:anchor distT="0" distB="0" distL="114300" distR="114300" simplePos="0" relativeHeight="251667456" behindDoc="1" locked="0" layoutInCell="1" allowOverlap="1">
            <wp:simplePos x="0" y="0"/>
            <wp:positionH relativeFrom="column">
              <wp:posOffset>1228725</wp:posOffset>
            </wp:positionH>
            <wp:positionV relativeFrom="paragraph">
              <wp:posOffset>4251960</wp:posOffset>
            </wp:positionV>
            <wp:extent cx="3423920" cy="2914650"/>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423920" cy="2914650"/>
                    </a:xfrm>
                    <a:prstGeom prst="rect">
                      <a:avLst/>
                    </a:prstGeom>
                    <a:noFill/>
                    <a:ln w="9525">
                      <a:noFill/>
                      <a:miter lim="800000"/>
                      <a:headEnd/>
                      <a:tailEnd/>
                    </a:ln>
                  </pic:spPr>
                </pic:pic>
              </a:graphicData>
            </a:graphic>
          </wp:anchor>
        </w:drawing>
      </w:r>
    </w:p>
    <w:sectPr w:rsidR="00CA618B" w:rsidRPr="00CA618B" w:rsidSect="001B5ACA">
      <w:headerReference w:type="default" r:id="rId11"/>
      <w:footerReference w:type="default" r:id="rId12"/>
      <w:pgSz w:w="12240" w:h="15840"/>
      <w:pgMar w:top="1702" w:right="616"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0A0" w:rsidRDefault="00FF50A0" w:rsidP="003407A7">
      <w:pPr>
        <w:spacing w:line="240" w:lineRule="auto"/>
      </w:pPr>
      <w:r>
        <w:separator/>
      </w:r>
    </w:p>
  </w:endnote>
  <w:endnote w:type="continuationSeparator" w:id="0">
    <w:p w:rsidR="00FF50A0" w:rsidRDefault="00FF50A0"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Elmore">
    <w:panose1 w:val="00000400000000000000"/>
    <w:charset w:val="00"/>
    <w:family w:val="auto"/>
    <w:pitch w:val="variable"/>
    <w:sig w:usb0="A00000EF" w:usb1="2000F5C7"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Footer"/>
    </w:pPr>
    <w:r>
      <w:t xml:space="preserve">Website: </w:t>
    </w:r>
    <w:r w:rsidRPr="00552630">
      <w:t>http://saturnaelementaryschool.yolasite.com/</w:t>
    </w:r>
  </w:p>
  <w:p w:rsidR="00552630" w:rsidRDefault="00552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0A0" w:rsidRDefault="00FF50A0" w:rsidP="003407A7">
      <w:pPr>
        <w:spacing w:line="240" w:lineRule="auto"/>
      </w:pPr>
      <w:r>
        <w:separator/>
      </w:r>
    </w:p>
  </w:footnote>
  <w:footnote w:type="continuationSeparator" w:id="0">
    <w:p w:rsidR="00FF50A0" w:rsidRDefault="00FF50A0"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6614BA" w:rsidP="0044342F">
    <w:pPr>
      <w:pStyle w:val="Header"/>
      <w:rPr>
        <w:rFonts w:ascii="Arial" w:hAnsi="Arial" w:cs="Arial"/>
        <w:b/>
      </w:rPr>
    </w:pPr>
    <w:r>
      <w:rPr>
        <w:noProof/>
        <w:sz w:val="24"/>
        <w:szCs w:val="24"/>
        <w:lang w:eastAsia="en-CA"/>
      </w:rPr>
      <w:drawing>
        <wp:anchor distT="0" distB="0" distL="114300" distR="114300" simplePos="0" relativeHeight="251660288" behindDoc="0" locked="0" layoutInCell="1" allowOverlap="1">
          <wp:simplePos x="0" y="0"/>
          <wp:positionH relativeFrom="column">
            <wp:posOffset>-552450</wp:posOffset>
          </wp:positionH>
          <wp:positionV relativeFrom="paragraph">
            <wp:posOffset>-84455</wp:posOffset>
          </wp:positionV>
          <wp:extent cx="647700" cy="723900"/>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7700" cy="723900"/>
                  </a:xfrm>
                  <a:prstGeom prst="rect">
                    <a:avLst/>
                  </a:prstGeom>
                  <a:noFill/>
                  <a:ln w="9525">
                    <a:noFill/>
                    <a:miter lim="800000"/>
                    <a:headEnd/>
                    <a:tailEnd/>
                  </a:ln>
                </pic:spPr>
              </pic:pic>
            </a:graphicData>
          </a:graphic>
        </wp:anchor>
      </w:drawing>
    </w:r>
    <w:r w:rsidR="003407A7">
      <w:rPr>
        <w:noProof/>
        <w:sz w:val="24"/>
        <w:szCs w:val="24"/>
        <w:lang w:eastAsia="en-CA"/>
      </w:rPr>
      <w:t xml:space="preserve">   </w:t>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121 Sunset Blvd., Saturna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3407A7"/>
    <w:rsid w:val="000A3441"/>
    <w:rsid w:val="001563A0"/>
    <w:rsid w:val="001A2F8E"/>
    <w:rsid w:val="001B5ACA"/>
    <w:rsid w:val="002B12B2"/>
    <w:rsid w:val="00327EE1"/>
    <w:rsid w:val="003407A7"/>
    <w:rsid w:val="0038304C"/>
    <w:rsid w:val="00412BFD"/>
    <w:rsid w:val="0044342F"/>
    <w:rsid w:val="00487456"/>
    <w:rsid w:val="005331CE"/>
    <w:rsid w:val="00552630"/>
    <w:rsid w:val="005D6ED3"/>
    <w:rsid w:val="00633146"/>
    <w:rsid w:val="006614BA"/>
    <w:rsid w:val="00682BF7"/>
    <w:rsid w:val="006F2AC2"/>
    <w:rsid w:val="006F6CA8"/>
    <w:rsid w:val="00762C1C"/>
    <w:rsid w:val="007867DF"/>
    <w:rsid w:val="0085663D"/>
    <w:rsid w:val="00871A5C"/>
    <w:rsid w:val="00884704"/>
    <w:rsid w:val="008B004E"/>
    <w:rsid w:val="008E2694"/>
    <w:rsid w:val="008E516B"/>
    <w:rsid w:val="008E778F"/>
    <w:rsid w:val="008F20D7"/>
    <w:rsid w:val="00962640"/>
    <w:rsid w:val="00993DA2"/>
    <w:rsid w:val="0099779C"/>
    <w:rsid w:val="009C1242"/>
    <w:rsid w:val="009C33DA"/>
    <w:rsid w:val="009E5ABF"/>
    <w:rsid w:val="00A6681F"/>
    <w:rsid w:val="00A92A5D"/>
    <w:rsid w:val="00AE43D1"/>
    <w:rsid w:val="00B57AA4"/>
    <w:rsid w:val="00B76603"/>
    <w:rsid w:val="00BE24B8"/>
    <w:rsid w:val="00C3490A"/>
    <w:rsid w:val="00CA618B"/>
    <w:rsid w:val="00CD10CD"/>
    <w:rsid w:val="00CE5EE4"/>
    <w:rsid w:val="00D51381"/>
    <w:rsid w:val="00D909D0"/>
    <w:rsid w:val="00D932F3"/>
    <w:rsid w:val="00DB4724"/>
    <w:rsid w:val="00DE70F8"/>
    <w:rsid w:val="00EA0A91"/>
    <w:rsid w:val="00FC3EFC"/>
    <w:rsid w:val="00FF50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 w:type="paragraph" w:styleId="Caption">
    <w:name w:val="caption"/>
    <w:basedOn w:val="Normal"/>
    <w:next w:val="Normal"/>
    <w:uiPriority w:val="35"/>
    <w:unhideWhenUsed/>
    <w:qFormat/>
    <w:rsid w:val="006614BA"/>
    <w:pPr>
      <w:spacing w:after="200" w:line="240" w:lineRule="auto"/>
    </w:pPr>
    <w:rPr>
      <w:b/>
      <w:bCs/>
      <w:color w:val="4F81BD" w:themeColor="accent1"/>
      <w:sz w:val="18"/>
      <w:szCs w:val="18"/>
    </w:rPr>
  </w:style>
  <w:style w:type="character" w:styleId="Hyperlink">
    <w:name w:val="Hyperlink"/>
    <w:basedOn w:val="DefaultParagraphFont"/>
    <w:uiPriority w:val="99"/>
    <w:unhideWhenUsed/>
    <w:rsid w:val="001B5A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mailto:schooltickets@pne.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2011-05-18T03:06:00Z</cp:lastPrinted>
  <dcterms:created xsi:type="dcterms:W3CDTF">2011-05-17T17:54:00Z</dcterms:created>
  <dcterms:modified xsi:type="dcterms:W3CDTF">2011-05-18T03:19:00Z</dcterms:modified>
</cp:coreProperties>
</file>